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43001-456/2020</w:t>
            </w:r>
            <w:r w:rsidR="00996FEF">
              <w:rPr>
                <w:rFonts w:ascii="Arial" w:hAnsi="Arial" w:cs="Arial"/>
                <w:color w:val="0000FF"/>
                <w:sz w:val="16"/>
                <w:szCs w:val="16"/>
              </w:rPr>
              <w:t>-0</w:t>
            </w:r>
            <w:r w:rsidR="009513B6">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D-9/21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9513B6" w:rsidP="003560E2">
            <w:pPr>
              <w:spacing w:before="40"/>
              <w:rPr>
                <w:rFonts w:ascii="Arial" w:hAnsi="Arial" w:cs="Arial"/>
                <w:sz w:val="16"/>
                <w:szCs w:val="16"/>
              </w:rPr>
            </w:pPr>
            <w:r>
              <w:rPr>
                <w:rFonts w:ascii="Arial" w:hAnsi="Arial" w:cs="Arial"/>
                <w:color w:val="0000FF"/>
                <w:sz w:val="16"/>
                <w:szCs w:val="16"/>
              </w:rPr>
              <w:t>1</w:t>
            </w:r>
            <w:r w:rsidR="0013360F">
              <w:rPr>
                <w:rFonts w:ascii="Arial" w:hAnsi="Arial" w:cs="Arial"/>
                <w:color w:val="0000FF"/>
                <w:sz w:val="16"/>
                <w:szCs w:val="16"/>
              </w:rPr>
              <w:t>1.02</w:t>
            </w:r>
            <w:r w:rsidR="00621269">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2431-20-001744/0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21269" w:rsidP="003560E2">
            <w:pPr>
              <w:pStyle w:val="EndnoteText"/>
              <w:jc w:val="center"/>
              <w:rPr>
                <w:rFonts w:ascii="Times New Roman" w:hAnsi="Times New Roman"/>
                <w:b/>
                <w:sz w:val="22"/>
              </w:rPr>
            </w:pPr>
            <w:r>
              <w:rPr>
                <w:rFonts w:ascii="Times New Roman" w:hAnsi="Times New Roman"/>
                <w:b/>
                <w:sz w:val="22"/>
              </w:rPr>
              <w:t>PZI nadomestne gradnje premostitvenega objekta (GO0133) čez Sočo v Mostu na Soči na R3-603/1041 v km 0,130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996FEF" w:rsidRPr="00996FEF" w:rsidRDefault="00996FEF" w:rsidP="00996FEF">
      <w:pPr>
        <w:pStyle w:val="BodyText2"/>
        <w:widowControl w:val="0"/>
        <w:spacing w:line="254" w:lineRule="atLeast"/>
        <w:jc w:val="left"/>
        <w:rPr>
          <w:rFonts w:ascii="Tahoma" w:hAnsi="Tahoma" w:cs="Tahoma"/>
          <w:b/>
          <w:sz w:val="22"/>
          <w:szCs w:val="22"/>
        </w:rPr>
      </w:pPr>
      <w:r w:rsidRPr="00996FEF">
        <w:rPr>
          <w:rFonts w:ascii="Tahoma" w:hAnsi="Tahoma" w:cs="Tahoma"/>
          <w:b/>
          <w:color w:val="333333"/>
          <w:sz w:val="22"/>
          <w:szCs w:val="22"/>
        </w:rPr>
        <w:t>JN000339/2021-W01 - D-009/21; PZI nadomestne gradnje premostitvenega objekta (GO0133) čez Sočo v Mostu na Soči na R3-603/1041 v km 0,130, datum objave: 22.01.2021</w:t>
      </w:r>
    </w:p>
    <w:p w:rsidR="00E813F4" w:rsidRPr="00996FEF" w:rsidRDefault="009513B6" w:rsidP="00996FEF">
      <w:pPr>
        <w:widowControl w:val="0"/>
        <w:spacing w:before="60" w:line="254" w:lineRule="atLeast"/>
        <w:rPr>
          <w:rFonts w:ascii="Tahoma" w:hAnsi="Tahoma" w:cs="Tahoma"/>
          <w:b/>
          <w:color w:val="333333"/>
          <w:sz w:val="22"/>
          <w:szCs w:val="22"/>
        </w:rPr>
      </w:pPr>
      <w:r>
        <w:rPr>
          <w:rFonts w:ascii="Tahoma" w:hAnsi="Tahoma" w:cs="Tahoma"/>
          <w:b/>
          <w:color w:val="333333"/>
          <w:sz w:val="22"/>
          <w:szCs w:val="22"/>
        </w:rPr>
        <w:t>Datum prejema: 11.02.2021   11:0</w:t>
      </w:r>
      <w:r w:rsidR="0013360F">
        <w:rPr>
          <w:rFonts w:ascii="Tahoma" w:hAnsi="Tahoma" w:cs="Tahoma"/>
          <w:b/>
          <w:color w:val="333333"/>
          <w:sz w:val="22"/>
          <w:szCs w:val="22"/>
        </w:rPr>
        <w:t>7</w:t>
      </w:r>
    </w:p>
    <w:p w:rsidR="00996FEF" w:rsidRPr="009513B6" w:rsidRDefault="009513B6" w:rsidP="00996FEF">
      <w:pPr>
        <w:widowControl w:val="0"/>
        <w:spacing w:before="60" w:line="254" w:lineRule="atLeast"/>
        <w:rPr>
          <w:rFonts w:ascii="Tahoma" w:hAnsi="Tahoma" w:cs="Tahoma"/>
          <w:b/>
          <w:color w:val="333333"/>
          <w:sz w:val="22"/>
          <w:szCs w:val="22"/>
        </w:rPr>
      </w:pPr>
      <w:r w:rsidRPr="009513B6">
        <w:rPr>
          <w:rFonts w:ascii="Tahoma" w:hAnsi="Tahoma" w:cs="Tahoma"/>
          <w:color w:val="333333"/>
          <w:sz w:val="22"/>
          <w:szCs w:val="22"/>
        </w:rPr>
        <w:t xml:space="preserve">Spoštovani, </w:t>
      </w:r>
      <w:r w:rsidRPr="009513B6">
        <w:rPr>
          <w:rFonts w:ascii="Tahoma" w:hAnsi="Tahoma" w:cs="Tahoma"/>
          <w:color w:val="333333"/>
          <w:sz w:val="22"/>
          <w:szCs w:val="22"/>
        </w:rPr>
        <w:br/>
      </w:r>
      <w:r w:rsidRPr="009513B6">
        <w:rPr>
          <w:rFonts w:ascii="Tahoma" w:hAnsi="Tahoma" w:cs="Tahoma"/>
          <w:color w:val="333333"/>
          <w:sz w:val="22"/>
          <w:szCs w:val="22"/>
        </w:rPr>
        <w:br/>
      </w:r>
      <w:r w:rsidRPr="009513B6">
        <w:rPr>
          <w:rFonts w:ascii="Tahoma" w:hAnsi="Tahoma" w:cs="Tahoma"/>
          <w:color w:val="333333"/>
          <w:sz w:val="22"/>
          <w:szCs w:val="22"/>
        </w:rPr>
        <w:br/>
        <w:t>»Za izbrano IDZ zasnovo nadomestnega mostu trdimo, da bo bistvena zahteva mehanske odpornosti in stabilnosti težko zagotovljena. Zasnova ima kar nekaj nelogičnih oz. celo napačnih rešitev. Kako si predstavljate potrjevanje sprememb rešitev, ki se bodo skoraj gotovo pokazale med projektiranjem PZI projektne dokumentacije?«</w:t>
      </w:r>
    </w:p>
    <w:p w:rsidR="0013360F" w:rsidRPr="00A9293C" w:rsidRDefault="0013360F"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60D45" w:rsidRDefault="00E60D45" w:rsidP="00E60D45">
      <w:pPr>
        <w:jc w:val="both"/>
        <w:rPr>
          <w:rFonts w:ascii="Arial" w:hAnsi="Arial" w:cs="Arial"/>
          <w:bCs/>
          <w:sz w:val="22"/>
          <w:szCs w:val="22"/>
        </w:rPr>
      </w:pPr>
      <w:r>
        <w:rPr>
          <w:rFonts w:ascii="Arial" w:hAnsi="Arial" w:cs="Arial"/>
          <w:bCs/>
          <w:sz w:val="22"/>
          <w:szCs w:val="22"/>
        </w:rPr>
        <w:t>V sklopu tega naročila bo potrebno izdelati projektno dokumentacijo za nov (nadomestni) most, ki bo izp</w:t>
      </w:r>
      <w:bookmarkStart w:id="0" w:name="_GoBack"/>
      <w:bookmarkEnd w:id="0"/>
      <w:r>
        <w:rPr>
          <w:rFonts w:ascii="Arial" w:hAnsi="Arial" w:cs="Arial"/>
          <w:bCs/>
          <w:sz w:val="22"/>
          <w:szCs w:val="22"/>
        </w:rPr>
        <w:t>olnjeval vse bistvene zahteve navedene v drugi točki 15. člena Gradbenega zakona, torej tudi mehansko odpornost in stabilnost. Obveznosti projektanta so za konkretno naročilo opredeljene v razpisni dokumentaciji, zakonodajno pa v 12. členu Gradbenega zakona, kateri določa tudi obveznosti projektanta glede izdelave projektne dokumentacije ter tehničnih rešitev. Skladno s šesto točko 29. člena Gradbenega zakona tako projektant, kot tudi vodja projekta s svojim podpisom jamčita, da so izpolnjeni pogoji iz 12. člena Gradbenega zakona.</w:t>
      </w:r>
    </w:p>
    <w:p w:rsidR="00E60D45" w:rsidRDefault="00E60D45" w:rsidP="00E60D45">
      <w:pPr>
        <w:jc w:val="both"/>
        <w:rPr>
          <w:rFonts w:ascii="Arial" w:hAnsi="Arial" w:cs="Arial"/>
          <w:bCs/>
          <w:sz w:val="22"/>
          <w:szCs w:val="22"/>
        </w:rPr>
      </w:pPr>
      <w:r w:rsidRPr="00E95017">
        <w:rPr>
          <w:rFonts w:ascii="Arial" w:hAnsi="Arial" w:cs="Arial"/>
          <w:bCs/>
          <w:sz w:val="22"/>
          <w:szCs w:val="22"/>
        </w:rPr>
        <w:t xml:space="preserve">Pri predmetnem naročilu bo potrebno projektno dokumentacijo na nivoju PZI izdelati na osnovi že izdelane rešitve IDZ, od katere pa so v skladu z navodili v projektni nalogi in </w:t>
      </w:r>
      <w:r>
        <w:rPr>
          <w:rFonts w:ascii="Arial" w:hAnsi="Arial" w:cs="Arial"/>
          <w:bCs/>
          <w:sz w:val="22"/>
          <w:szCs w:val="22"/>
        </w:rPr>
        <w:t>specifikaciji del in odgovornega kadra</w:t>
      </w:r>
      <w:r w:rsidRPr="00E95017">
        <w:rPr>
          <w:rFonts w:ascii="Arial" w:hAnsi="Arial" w:cs="Arial"/>
          <w:bCs/>
          <w:sz w:val="22"/>
          <w:szCs w:val="22"/>
        </w:rPr>
        <w:t xml:space="preserve"> dovoljena tudi odstopanja</w:t>
      </w:r>
      <w:r>
        <w:rPr>
          <w:rFonts w:ascii="Arial" w:hAnsi="Arial" w:cs="Arial"/>
          <w:bCs/>
          <w:sz w:val="22"/>
          <w:szCs w:val="22"/>
        </w:rPr>
        <w:t>, ki jih potrjuje naročnik.</w:t>
      </w: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69" w:rsidRDefault="00621269">
      <w:r>
        <w:separator/>
      </w:r>
    </w:p>
  </w:endnote>
  <w:endnote w:type="continuationSeparator" w:id="0">
    <w:p w:rsidR="00621269" w:rsidRDefault="006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44E1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44E1F">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21269" w:rsidRPr="00643501">
      <w:rPr>
        <w:noProof/>
        <w:lang w:eastAsia="sl-SI"/>
      </w:rPr>
      <w:drawing>
        <wp:inline distT="0" distB="0" distL="0" distR="0">
          <wp:extent cx="546100"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2435"/>
                  </a:xfrm>
                  <a:prstGeom prst="rect">
                    <a:avLst/>
                  </a:prstGeom>
                  <a:noFill/>
                  <a:ln>
                    <a:noFill/>
                  </a:ln>
                </pic:spPr>
              </pic:pic>
            </a:graphicData>
          </a:graphic>
        </wp:inline>
      </w:drawing>
    </w:r>
    <w:r>
      <w:t xml:space="preserve">    </w:t>
    </w:r>
    <w:r w:rsidR="00621269"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621269"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69" w:rsidRDefault="00621269">
      <w:r>
        <w:separator/>
      </w:r>
    </w:p>
  </w:footnote>
  <w:footnote w:type="continuationSeparator" w:id="0">
    <w:p w:rsidR="00621269" w:rsidRDefault="0062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2126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140"/>
    <w:multiLevelType w:val="hybridMultilevel"/>
    <w:tmpl w:val="953CA0FC"/>
    <w:lvl w:ilvl="0" w:tplc="E354B126">
      <w:start w:val="1"/>
      <w:numFmt w:val="decimal"/>
      <w:lvlText w:val="%1.)"/>
      <w:lvlJc w:val="left"/>
      <w:pPr>
        <w:ind w:left="720" w:hanging="360"/>
      </w:pPr>
      <w:rPr>
        <w:rFonts w:ascii="Tahoma" w:hAnsi="Tahoma" w:cs="Tahoma" w:hint="default"/>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24A68"/>
    <w:multiLevelType w:val="hybridMultilevel"/>
    <w:tmpl w:val="16205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5"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2"/>
  </w:num>
  <w:num w:numId="3">
    <w:abstractNumId w:val="18"/>
  </w:num>
  <w:num w:numId="4">
    <w:abstractNumId w:val="8"/>
  </w:num>
  <w:num w:numId="5">
    <w:abstractNumId w:val="16"/>
  </w:num>
  <w:num w:numId="6">
    <w:abstractNumId w:val="17"/>
  </w:num>
  <w:num w:numId="7">
    <w:abstractNumId w:val="14"/>
  </w:num>
  <w:num w:numId="8">
    <w:abstractNumId w:val="6"/>
  </w:num>
  <w:num w:numId="9">
    <w:abstractNumId w:val="11"/>
  </w:num>
  <w:num w:numId="10">
    <w:abstractNumId w:val="7"/>
  </w:num>
  <w:num w:numId="11">
    <w:abstractNumId w:val="1"/>
  </w:num>
  <w:num w:numId="12">
    <w:abstractNumId w:val="4"/>
  </w:num>
  <w:num w:numId="13">
    <w:abstractNumId w:val="13"/>
  </w:num>
  <w:num w:numId="14">
    <w:abstractNumId w:val="15"/>
  </w:num>
  <w:num w:numId="15">
    <w:abstractNumId w:val="12"/>
  </w:num>
  <w:num w:numId="16">
    <w:abstractNumId w:val="5"/>
  </w:num>
  <w:num w:numId="17">
    <w:abstractNumId w:val="10"/>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69"/>
    <w:rsid w:val="000646A9"/>
    <w:rsid w:val="0010101C"/>
    <w:rsid w:val="00102069"/>
    <w:rsid w:val="0013360F"/>
    <w:rsid w:val="001836BB"/>
    <w:rsid w:val="00216549"/>
    <w:rsid w:val="002507C2"/>
    <w:rsid w:val="00290551"/>
    <w:rsid w:val="003133A6"/>
    <w:rsid w:val="003560E2"/>
    <w:rsid w:val="003579C0"/>
    <w:rsid w:val="00424A5A"/>
    <w:rsid w:val="0044323F"/>
    <w:rsid w:val="00474EFC"/>
    <w:rsid w:val="004B34B5"/>
    <w:rsid w:val="00556816"/>
    <w:rsid w:val="00621269"/>
    <w:rsid w:val="00634B0D"/>
    <w:rsid w:val="00637BE6"/>
    <w:rsid w:val="00644E1F"/>
    <w:rsid w:val="007E604B"/>
    <w:rsid w:val="008272C0"/>
    <w:rsid w:val="009513B6"/>
    <w:rsid w:val="00996FEF"/>
    <w:rsid w:val="009B1FD9"/>
    <w:rsid w:val="00A05C73"/>
    <w:rsid w:val="00A17575"/>
    <w:rsid w:val="00AD3747"/>
    <w:rsid w:val="00DB7CDA"/>
    <w:rsid w:val="00DC3FC8"/>
    <w:rsid w:val="00E51016"/>
    <w:rsid w:val="00E60D45"/>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1F0A7E89-7949-48BE-9284-F072A454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10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237</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2021-02-11T10:26:00Z</dcterms:created>
  <dcterms:modified xsi:type="dcterms:W3CDTF">2021-02-18T08:40:00Z</dcterms:modified>
</cp:coreProperties>
</file>